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3E003F"/>
          <w:sz w:val="26"/>
          <w:szCs w:val="26"/>
        </w:rPr>
      </w:pPr>
      <w:r>
        <w:rPr>
          <w:rFonts w:ascii="Arial" w:hAnsi="Arial" w:cs="Arial"/>
          <w:b/>
          <w:bCs/>
          <w:color w:val="3E003F"/>
          <w:sz w:val="26"/>
          <w:szCs w:val="26"/>
        </w:rPr>
        <w:t xml:space="preserve">1. What would be the preferred </w:t>
      </w:r>
      <w:proofErr w:type="spellStart"/>
      <w:r>
        <w:rPr>
          <w:rFonts w:ascii="Arial" w:hAnsi="Arial" w:cs="Arial"/>
          <w:b/>
          <w:bCs/>
          <w:color w:val="3E003F"/>
          <w:sz w:val="26"/>
          <w:szCs w:val="26"/>
        </w:rPr>
        <w:t>colours</w:t>
      </w:r>
      <w:proofErr w:type="spellEnd"/>
      <w:r>
        <w:rPr>
          <w:rFonts w:ascii="Arial" w:hAnsi="Arial" w:cs="Arial"/>
          <w:b/>
          <w:bCs/>
          <w:color w:val="3E003F"/>
          <w:sz w:val="26"/>
          <w:szCs w:val="26"/>
        </w:rPr>
        <w:t xml:space="preserve"> for the </w:t>
      </w:r>
      <w:proofErr w:type="gramStart"/>
      <w:r>
        <w:rPr>
          <w:rFonts w:ascii="Arial" w:hAnsi="Arial" w:cs="Arial"/>
          <w:b/>
          <w:bCs/>
          <w:color w:val="3E003F"/>
          <w:sz w:val="26"/>
          <w:szCs w:val="26"/>
        </w:rPr>
        <w:t>logo.</w:t>
      </w:r>
      <w:proofErr w:type="gramEnd"/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3E003F"/>
          <w:sz w:val="26"/>
          <w:szCs w:val="26"/>
        </w:rPr>
      </w:pPr>
      <w:r>
        <w:rPr>
          <w:rFonts w:ascii="Arial" w:hAnsi="Arial" w:cs="Arial"/>
          <w:color w:val="3E003F"/>
          <w:sz w:val="26"/>
          <w:szCs w:val="26"/>
        </w:rPr>
        <w:t xml:space="preserve">&gt; Pastel </w:t>
      </w:r>
      <w:proofErr w:type="spellStart"/>
      <w:r>
        <w:rPr>
          <w:rFonts w:ascii="Arial" w:hAnsi="Arial" w:cs="Arial"/>
          <w:color w:val="3E003F"/>
          <w:sz w:val="26"/>
          <w:szCs w:val="26"/>
        </w:rPr>
        <w:t>colours</w:t>
      </w:r>
      <w:proofErr w:type="spellEnd"/>
      <w:r>
        <w:rPr>
          <w:rFonts w:ascii="Arial" w:hAnsi="Arial" w:cs="Arial"/>
          <w:color w:val="3E003F"/>
          <w:sz w:val="26"/>
          <w:szCs w:val="26"/>
        </w:rPr>
        <w:t xml:space="preserve"> with a very classy / English feel to it. Would want to avoid the use of very bright / in your face </w:t>
      </w:r>
      <w:proofErr w:type="spellStart"/>
      <w:r>
        <w:rPr>
          <w:rFonts w:ascii="Arial" w:hAnsi="Arial" w:cs="Arial"/>
          <w:color w:val="3E003F"/>
          <w:sz w:val="26"/>
          <w:szCs w:val="26"/>
        </w:rPr>
        <w:t>colours</w:t>
      </w:r>
      <w:proofErr w:type="spellEnd"/>
      <w:r>
        <w:rPr>
          <w:rFonts w:ascii="Arial" w:hAnsi="Arial" w:cs="Arial"/>
          <w:color w:val="3E003F"/>
          <w:sz w:val="26"/>
          <w:szCs w:val="26"/>
        </w:rPr>
        <w:t xml:space="preserve">. Don't want to limit </w:t>
      </w:r>
      <w:proofErr w:type="gramStart"/>
      <w:r>
        <w:rPr>
          <w:rFonts w:ascii="Arial" w:hAnsi="Arial" w:cs="Arial"/>
          <w:color w:val="3E003F"/>
          <w:sz w:val="26"/>
          <w:szCs w:val="26"/>
        </w:rPr>
        <w:t>ourselves</w:t>
      </w:r>
      <w:proofErr w:type="gramEnd"/>
      <w:r>
        <w:rPr>
          <w:rFonts w:ascii="Arial" w:hAnsi="Arial" w:cs="Arial"/>
          <w:color w:val="3E003F"/>
          <w:sz w:val="26"/>
          <w:szCs w:val="26"/>
        </w:rPr>
        <w:t xml:space="preserve"> to specific colors only. But to give an idea, the creative use of pinks / yellow / greys / greens / purples would be ideal.</w:t>
      </w:r>
      <w:r w:rsidRPr="008A6CA2">
        <w:rPr>
          <w:rFonts w:ascii="Arial" w:hAnsi="Arial" w:cs="Arial"/>
          <w:noProof/>
          <w:color w:val="1A1A1A"/>
          <w:sz w:val="26"/>
          <w:szCs w:val="26"/>
          <w:lang w:eastAsia="en-US"/>
        </w:rPr>
        <w:t xml:space="preserve"> </w:t>
      </w:r>
      <w:r w:rsidRPr="008A6CA2">
        <w:rPr>
          <w:rFonts w:ascii="Arial" w:hAnsi="Arial" w:cs="Arial"/>
          <w:color w:val="3E003F"/>
          <w:sz w:val="26"/>
          <w:szCs w:val="26"/>
        </w:rPr>
        <w:drawing>
          <wp:inline distT="0" distB="0" distL="0" distR="0" wp14:anchorId="7254902F" wp14:editId="312C5D87">
            <wp:extent cx="2057400" cy="1710369"/>
            <wp:effectExtent l="0" t="0" r="0" b="0"/>
            <wp:docPr id="1" name="Picture 1" descr="Macintosh HD:Users:rajeev:Desktop:marry-go-round:image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ajeev:Desktop:marry-go-round:image-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10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3E003F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26"/>
          <w:szCs w:val="26"/>
        </w:rPr>
        <w:t>2. What is the name of your company/brand that you want on your logo?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&gt; The name of the company is ‘Marry-Go-Round’ Therefore the name of the company should be the logo. Also since the name is not an original word, and instead is a tweaked one, we want it to be distinctly legible. It should not get mixed up with any other word (Merry-go-Round: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proofErr w:type="gramStart"/>
      <w:r>
        <w:rPr>
          <w:rFonts w:ascii="Arial" w:hAnsi="Arial" w:cs="Arial"/>
          <w:color w:val="1A1A1A"/>
          <w:sz w:val="26"/>
          <w:szCs w:val="26"/>
        </w:rPr>
        <w:t>which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it is derived from)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26"/>
          <w:szCs w:val="26"/>
        </w:rPr>
        <w:t>3. Do you have a caption/slogan/tagline that you want on your logo?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&gt; Nothing currently. But we like to look at ourselves as conceptualizers for “boutique weddings”. We are open to anything else you might like to suggest.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26"/>
          <w:szCs w:val="26"/>
        </w:rPr>
        <w:t>4. Describe what your company/brand does, the core business and your target audience.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&gt; Marry-go-Round offers tailor made wedding concepts for the distinct individual to be wed. We, are therefore wedding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conceptualisers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and not planners. We talk, interrogate,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scrutinise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and create concept weddings that will bring alive the idea of dream weddings for every couple and their families.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From destination to themes to complete execution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;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we will undertake the end to end of weddings for to be weds.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Target Audience: 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People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who have an individual personality, are urban and distinct in their thought process and nurture the desire to have a wedding that is unlike what they or their loved ones have ever attended. Emotions, Friends, Family and celebration is at the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centre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of 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their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wedding desires. For these couples, money is not about flamboyance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;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</w:t>
      </w:r>
      <w:r>
        <w:rPr>
          <w:rFonts w:ascii="Arial" w:hAnsi="Arial" w:cs="Arial"/>
          <w:color w:val="1A1A1A"/>
          <w:sz w:val="26"/>
          <w:szCs w:val="26"/>
        </w:rPr>
        <w:lastRenderedPageBreak/>
        <w:t>but about class. This is completely for dreamers who intend to live their dream in this lifetime.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26"/>
          <w:szCs w:val="26"/>
        </w:rPr>
        <w:t>5. Who are your main competitors?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&gt; We do not believe that we have any competitors, as we are not entering into this business as wedding planners or event managers. We are conceptualizers who engage with our clients in a more personalized manner, creating concepts that are reflective of their personalities. Therefore, our attempt is to ensure that no two weddings are alike.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26"/>
          <w:szCs w:val="26"/>
        </w:rPr>
        <w:t>6. What feeling or message do you want your logo to convey? Do you have any specific imagery in mind?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&gt; We want it to be creative yet direct, simple and classy, and importantly bring out the “fun and celebratory” aspect of love and weddings. The logo should showcase a distinct and intriguing thought process in the fun/love/ wedding/ celebration space. It should be the right combination of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Fun+Love+Celebration</w:t>
      </w:r>
      <w:proofErr w:type="spellEnd"/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1A1A1A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  7. </w:t>
      </w:r>
      <w:proofErr w:type="spellStart"/>
      <w:r>
        <w:rPr>
          <w:rFonts w:ascii="Arial" w:hAnsi="Arial" w:cs="Arial"/>
          <w:b/>
          <w:bCs/>
          <w:color w:val="1A1A1A"/>
          <w:sz w:val="26"/>
          <w:szCs w:val="26"/>
        </w:rPr>
        <w:t>Favourite</w:t>
      </w:r>
      <w:proofErr w:type="spellEnd"/>
      <w:r>
        <w:rPr>
          <w:rFonts w:ascii="Arial" w:hAnsi="Arial" w:cs="Arial"/>
          <w:b/>
          <w:bCs/>
          <w:color w:val="1A1A1A"/>
          <w:sz w:val="26"/>
          <w:szCs w:val="26"/>
        </w:rPr>
        <w:t xml:space="preserve"> logos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&gt; We have made 2 categories in this for you to understand better.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&gt; A) Love the following </w:t>
      </w:r>
      <w:proofErr w:type="gramStart"/>
      <w:r>
        <w:rPr>
          <w:rFonts w:ascii="Arial" w:hAnsi="Arial" w:cs="Arial"/>
          <w:color w:val="1A1A1A"/>
          <w:sz w:val="26"/>
          <w:szCs w:val="26"/>
        </w:rPr>
        <w:t>logos</w:t>
      </w:r>
      <w:proofErr w:type="gramEnd"/>
      <w:r>
        <w:rPr>
          <w:rFonts w:ascii="Arial" w:hAnsi="Arial" w:cs="Arial"/>
          <w:color w:val="1A1A1A"/>
          <w:sz w:val="26"/>
          <w:szCs w:val="26"/>
        </w:rPr>
        <w:t xml:space="preserve"> as they're very creative yet they simply and cleanly communicate what they stand for.</w:t>
      </w:r>
    </w:p>
    <w:p w:rsidR="008A6CA2" w:rsidRDefault="008A6CA2" w:rsidP="008A6CA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1A1A1A"/>
          <w:sz w:val="26"/>
          <w:szCs w:val="26"/>
        </w:rPr>
      </w:pPr>
    </w:p>
    <w:p w:rsidR="008A6CA2" w:rsidRDefault="008A6CA2" w:rsidP="008A6CA2">
      <w:pPr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>&gt; B) Love the fo</w:t>
      </w:r>
      <w:r>
        <w:rPr>
          <w:rFonts w:ascii="Arial" w:hAnsi="Arial" w:cs="Arial"/>
          <w:color w:val="1A1A1A"/>
          <w:sz w:val="26"/>
          <w:szCs w:val="26"/>
        </w:rPr>
        <w:t>llowing for the look/feel/color</w:t>
      </w:r>
    </w:p>
    <w:p w:rsidR="008A6CA2" w:rsidRDefault="008A6CA2" w:rsidP="008A6CA2">
      <w:pPr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   A             </w:t>
      </w:r>
      <w:r w:rsidRPr="008A6CA2">
        <w:rPr>
          <w:rFonts w:ascii="Arial" w:hAnsi="Arial" w:cs="Arial"/>
          <w:color w:val="1A1A1A"/>
          <w:sz w:val="26"/>
          <w:szCs w:val="26"/>
        </w:rPr>
        <w:drawing>
          <wp:inline distT="0" distB="0" distL="0" distR="0" wp14:anchorId="7F824981" wp14:editId="444AE78E">
            <wp:extent cx="3810000" cy="3810000"/>
            <wp:effectExtent l="0" t="0" r="0" b="0"/>
            <wp:docPr id="3" name="Picture 3" descr="Macintosh HD:Users:rajeev:Desktop:marry-go-round:image-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rajeev:Desktop:marry-go-round:image-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CA2" w:rsidRDefault="008A6CA2" w:rsidP="008A6CA2">
      <w:pPr>
        <w:rPr>
          <w:rFonts w:ascii="Arial" w:hAnsi="Arial" w:cs="Arial"/>
          <w:color w:val="1A1A1A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noProof/>
          <w:color w:val="1A1A1A"/>
          <w:sz w:val="26"/>
          <w:szCs w:val="26"/>
          <w:lang w:eastAsia="en-US"/>
        </w:rPr>
        <w:t xml:space="preserve">B                      </w:t>
      </w:r>
      <w:r>
        <w:rPr>
          <w:rFonts w:ascii="Arial" w:hAnsi="Arial" w:cs="Arial"/>
          <w:noProof/>
          <w:color w:val="1A1A1A"/>
          <w:sz w:val="26"/>
          <w:szCs w:val="26"/>
          <w:lang w:eastAsia="en-US"/>
        </w:rPr>
        <w:drawing>
          <wp:inline distT="0" distB="0" distL="0" distR="0" wp14:anchorId="725DCA16" wp14:editId="131E9313">
            <wp:extent cx="3194242" cy="4572000"/>
            <wp:effectExtent l="0" t="0" r="6350" b="0"/>
            <wp:docPr id="4" name="Picture 4" descr="Macintosh HD:Users:rajeev:Desktop:marry-go-round:image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rajeev:Desktop:marry-go-round:image-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242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CA2" w:rsidRPr="008A6CA2" w:rsidRDefault="008A6CA2" w:rsidP="008A6CA2">
      <w:pPr>
        <w:rPr>
          <w:rFonts w:ascii="Arial" w:hAnsi="Arial" w:cs="Arial"/>
          <w:color w:val="1A1A1A"/>
          <w:sz w:val="26"/>
          <w:szCs w:val="26"/>
        </w:rPr>
      </w:pPr>
    </w:p>
    <w:sectPr w:rsidR="008A6CA2" w:rsidRPr="008A6CA2" w:rsidSect="003543EA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CA2" w:rsidRDefault="008A6CA2" w:rsidP="008A6CA2">
      <w:pPr>
        <w:spacing w:after="0"/>
      </w:pPr>
      <w:r>
        <w:separator/>
      </w:r>
    </w:p>
  </w:endnote>
  <w:endnote w:type="continuationSeparator" w:id="0">
    <w:p w:rsidR="008A6CA2" w:rsidRDefault="008A6CA2" w:rsidP="008A6C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CA2" w:rsidRDefault="008A6CA2" w:rsidP="008A6CA2">
      <w:pPr>
        <w:spacing w:after="0"/>
      </w:pPr>
      <w:r>
        <w:separator/>
      </w:r>
    </w:p>
  </w:footnote>
  <w:footnote w:type="continuationSeparator" w:id="0">
    <w:p w:rsidR="008A6CA2" w:rsidRDefault="008A6CA2" w:rsidP="008A6CA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A2"/>
    <w:rsid w:val="003543EA"/>
    <w:rsid w:val="008A6CA2"/>
    <w:rsid w:val="00E85B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7136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C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6CA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CA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6CA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6CA2"/>
  </w:style>
  <w:style w:type="paragraph" w:styleId="Footer">
    <w:name w:val="footer"/>
    <w:basedOn w:val="Normal"/>
    <w:link w:val="FooterChar"/>
    <w:uiPriority w:val="99"/>
    <w:unhideWhenUsed/>
    <w:rsid w:val="008A6CA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6CA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C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6CA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CA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6CA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6CA2"/>
  </w:style>
  <w:style w:type="paragraph" w:styleId="Footer">
    <w:name w:val="footer"/>
    <w:basedOn w:val="Normal"/>
    <w:link w:val="FooterChar"/>
    <w:uiPriority w:val="99"/>
    <w:unhideWhenUsed/>
    <w:rsid w:val="008A6CA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6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443</Words>
  <Characters>2526</Characters>
  <Application>Microsoft Macintosh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--</cp:lastModifiedBy>
  <cp:revision>1</cp:revision>
  <dcterms:created xsi:type="dcterms:W3CDTF">2014-09-24T04:51:00Z</dcterms:created>
  <dcterms:modified xsi:type="dcterms:W3CDTF">2014-09-24T04:58:00Z</dcterms:modified>
</cp:coreProperties>
</file>